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A" w:rsidRDefault="00467A6A" w:rsidP="00726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726172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7A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6850B3" w:rsidRDefault="00467A6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50B3">
        <w:rPr>
          <w:rFonts w:ascii="Times New Roman" w:hAnsi="Times New Roman" w:cs="Times New Roman"/>
          <w:sz w:val="24"/>
          <w:szCs w:val="24"/>
        </w:rPr>
        <w:t>Проведена п</w:t>
      </w:r>
      <w:r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726172">
        <w:rPr>
          <w:rFonts w:ascii="Times New Roman" w:hAnsi="Times New Roman" w:cs="Times New Roman"/>
          <w:sz w:val="24"/>
          <w:szCs w:val="24"/>
        </w:rPr>
        <w:t>целевого использования субсидии, предоставленной из бюджета Удмуртской Республики</w:t>
      </w:r>
      <w:r w:rsidR="006850B3">
        <w:rPr>
          <w:rFonts w:ascii="Times New Roman" w:hAnsi="Times New Roman" w:cs="Times New Roman"/>
          <w:sz w:val="24"/>
          <w:szCs w:val="24"/>
        </w:rPr>
        <w:t xml:space="preserve"> </w:t>
      </w:r>
      <w:r w:rsidR="00726172">
        <w:rPr>
          <w:rFonts w:ascii="Times New Roman" w:hAnsi="Times New Roman" w:cs="Times New Roman"/>
          <w:sz w:val="24"/>
          <w:szCs w:val="24"/>
        </w:rPr>
        <w:t>бюджету муниципального образования «</w:t>
      </w:r>
      <w:proofErr w:type="spellStart"/>
      <w:r w:rsidR="0072617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72617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850B3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726172"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библиотечных фондов муниципальных библиотек в рамках </w:t>
      </w:r>
      <w:r w:rsidR="006850B3">
        <w:rPr>
          <w:rFonts w:ascii="Times New Roman" w:hAnsi="Times New Roman" w:cs="Times New Roman"/>
          <w:sz w:val="24"/>
          <w:szCs w:val="24"/>
        </w:rPr>
        <w:t>реализации Плана мероприятий по подготовке и проведению празднования 100-летия государственности Удмуртии.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ходе проверки установлено:</w:t>
      </w:r>
    </w:p>
    <w:p w:rsidR="006850B3" w:rsidRDefault="006850B3" w:rsidP="00685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Проверкой установлен факт нецелевого </w:t>
      </w:r>
      <w:r>
        <w:rPr>
          <w:rFonts w:ascii="Times New Roman" w:hAnsi="Times New Roman" w:cs="Times New Roman"/>
          <w:sz w:val="24"/>
          <w:szCs w:val="24"/>
        </w:rPr>
        <w:t>использования субсидии, предоставленной из бюджета Удмуртской Республики бюджету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2020 году на комплектование библиотечных фондов муниципальных библиотек в рамках реализации Плана мероприятий по подготовке и проведению празднования 100-летия государственности Удмуртии</w:t>
      </w:r>
      <w:r>
        <w:rPr>
          <w:rFonts w:ascii="Times New Roman" w:hAnsi="Times New Roman" w:cs="Times New Roman"/>
          <w:sz w:val="24"/>
          <w:szCs w:val="24"/>
        </w:rPr>
        <w:t xml:space="preserve">, в размере 14 500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A9" w:rsidRDefault="009A32A9"/>
    <w:sectPr w:rsidR="009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8"/>
    <w:rsid w:val="000C2967"/>
    <w:rsid w:val="00150802"/>
    <w:rsid w:val="00310099"/>
    <w:rsid w:val="00325998"/>
    <w:rsid w:val="00467A6A"/>
    <w:rsid w:val="0053227A"/>
    <w:rsid w:val="006850B3"/>
    <w:rsid w:val="00726172"/>
    <w:rsid w:val="009A32A9"/>
    <w:rsid w:val="00B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D8D6-42E2-467C-A917-3667DB7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Жвакина</cp:lastModifiedBy>
  <cp:revision>3</cp:revision>
  <dcterms:created xsi:type="dcterms:W3CDTF">2021-07-06T03:25:00Z</dcterms:created>
  <dcterms:modified xsi:type="dcterms:W3CDTF">2021-07-06T06:08:00Z</dcterms:modified>
</cp:coreProperties>
</file>